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0591567B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30DC19CA" w:rsidR="00D2319B" w:rsidRDefault="00FA4649" w:rsidP="00FA4649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February 19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25228F98" w14:textId="34AB6886" w:rsidR="00BF2DEF" w:rsidRDefault="00BF2DEF" w:rsidP="00BF2DEF">
      <w:pPr>
        <w:rPr>
          <w:bCs/>
        </w:rPr>
      </w:pPr>
      <w:r>
        <w:rPr>
          <w:bCs/>
        </w:rPr>
        <w:t xml:space="preserve">Public Hearings: </w:t>
      </w:r>
    </w:p>
    <w:p w14:paraId="39EB8A8B" w14:textId="77777777" w:rsidR="00BF2DEF" w:rsidRPr="008271BD" w:rsidRDefault="00BF2DEF" w:rsidP="00BF2DEF">
      <w:pPr>
        <w:pStyle w:val="ListParagraph"/>
        <w:numPr>
          <w:ilvl w:val="0"/>
          <w:numId w:val="1"/>
        </w:numPr>
        <w:rPr>
          <w:bCs/>
        </w:rPr>
      </w:pPr>
      <w:bookmarkStart w:id="0" w:name="_Hlk158815096"/>
      <w:r w:rsidRPr="008271BD">
        <w:rPr>
          <w:bCs/>
        </w:rPr>
        <w:t>LL# 1 -2024- Professional Consultation Fees</w:t>
      </w:r>
    </w:p>
    <w:p w14:paraId="1C2EC58C" w14:textId="77777777" w:rsidR="00BF2DEF" w:rsidRDefault="00BF2DEF" w:rsidP="00BF2DE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LL# 2 -2024- Amending Chapter 300 of the Village Code re: Cannabis Uses</w:t>
      </w:r>
    </w:p>
    <w:bookmarkEnd w:id="0"/>
    <w:p w14:paraId="5610AC95" w14:textId="77777777" w:rsidR="004C6B9C" w:rsidRDefault="004C6B9C" w:rsidP="00AD17D6">
      <w:pPr>
        <w:rPr>
          <w:b/>
        </w:rPr>
      </w:pPr>
    </w:p>
    <w:p w14:paraId="73214F7F" w14:textId="291B64FF" w:rsidR="00AD17D6" w:rsidRPr="00D9145E" w:rsidRDefault="0024105F" w:rsidP="00AD17D6">
      <w:pPr>
        <w:rPr>
          <w:bCs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  <w:r w:rsidR="00D9145E">
        <w:rPr>
          <w:b/>
        </w:rPr>
        <w:t xml:space="preserve">- </w:t>
      </w:r>
      <w:r w:rsidR="00D9145E" w:rsidRPr="00D9145E">
        <w:rPr>
          <w:bCs/>
        </w:rPr>
        <w:t>Next R# is 3</w:t>
      </w:r>
    </w:p>
    <w:p w14:paraId="03719C4A" w14:textId="24C289F7" w:rsidR="00EC51EC" w:rsidRPr="008271BD" w:rsidRDefault="00EC51EC" w:rsidP="00EC51EC">
      <w:pPr>
        <w:pStyle w:val="ListParagraph"/>
        <w:rPr>
          <w:bCs/>
        </w:rPr>
      </w:pPr>
      <w:r>
        <w:rPr>
          <w:bCs/>
        </w:rPr>
        <w:t xml:space="preserve">a. </w:t>
      </w:r>
      <w:bookmarkStart w:id="1" w:name="_Hlk158817348"/>
      <w:r w:rsidR="00814D56">
        <w:rPr>
          <w:bCs/>
        </w:rPr>
        <w:t>R</w:t>
      </w:r>
      <w:proofErr w:type="gramStart"/>
      <w:r w:rsidR="00814D56">
        <w:rPr>
          <w:bCs/>
        </w:rPr>
        <w:t>#  -</w:t>
      </w:r>
      <w:proofErr w:type="gramEnd"/>
      <w:r w:rsidR="00814D56">
        <w:rPr>
          <w:bCs/>
        </w:rPr>
        <w:t xml:space="preserve">2024 approving </w:t>
      </w:r>
      <w:bookmarkEnd w:id="1"/>
      <w:r w:rsidRPr="008271BD">
        <w:rPr>
          <w:bCs/>
        </w:rPr>
        <w:t>LL# 1 -2024- Professional Consultation Fees</w:t>
      </w:r>
    </w:p>
    <w:p w14:paraId="56976A11" w14:textId="4B83DE70" w:rsidR="00EC51EC" w:rsidRDefault="00EC51EC" w:rsidP="00EC51EC">
      <w:pPr>
        <w:pStyle w:val="ListParagraph"/>
        <w:rPr>
          <w:bCs/>
        </w:rPr>
      </w:pPr>
      <w:r>
        <w:rPr>
          <w:bCs/>
        </w:rPr>
        <w:t>b. Cannabis Zoning Law- SEQR parts 1-3</w:t>
      </w:r>
    </w:p>
    <w:p w14:paraId="38858798" w14:textId="77753B77" w:rsidR="00EC51EC" w:rsidRDefault="00EC51EC" w:rsidP="00EC51EC">
      <w:pPr>
        <w:pStyle w:val="ListParagraph"/>
        <w:rPr>
          <w:bCs/>
        </w:rPr>
      </w:pPr>
      <w:r>
        <w:rPr>
          <w:bCs/>
        </w:rPr>
        <w:t xml:space="preserve">c. </w:t>
      </w:r>
      <w:r w:rsidR="00814D56">
        <w:rPr>
          <w:bCs/>
        </w:rPr>
        <w:t>R</w:t>
      </w:r>
      <w:proofErr w:type="gramStart"/>
      <w:r w:rsidR="00814D56">
        <w:rPr>
          <w:bCs/>
        </w:rPr>
        <w:t>#  -</w:t>
      </w:r>
      <w:proofErr w:type="gramEnd"/>
      <w:r w:rsidR="00814D56">
        <w:rPr>
          <w:bCs/>
        </w:rPr>
        <w:t xml:space="preserve">2024 approving </w:t>
      </w:r>
      <w:r>
        <w:rPr>
          <w:bCs/>
        </w:rPr>
        <w:t>LL# 2 -2024- Amending Chapter 300 of the Village Code re: Cannabis Uses</w:t>
      </w:r>
    </w:p>
    <w:p w14:paraId="23F93548" w14:textId="77777777" w:rsidR="00EC51EC" w:rsidRDefault="00EC51EC" w:rsidP="00DD2098">
      <w:pPr>
        <w:rPr>
          <w:bCs/>
        </w:rPr>
      </w:pPr>
      <w:r>
        <w:rPr>
          <w:bCs/>
        </w:rPr>
        <w:tab/>
        <w:t>d. Acquisition of Skye Island Dr properties- SEQR parts 1-3</w:t>
      </w:r>
    </w:p>
    <w:p w14:paraId="5FF3A84E" w14:textId="30C14D52" w:rsidR="00DD2098" w:rsidRDefault="00BA56A9" w:rsidP="00DD2098">
      <w:pPr>
        <w:rPr>
          <w:bCs/>
        </w:rPr>
      </w:pPr>
      <w:r>
        <w:rPr>
          <w:bCs/>
        </w:rPr>
        <w:tab/>
        <w:t>e. R</w:t>
      </w:r>
      <w:proofErr w:type="gramStart"/>
      <w:r>
        <w:rPr>
          <w:bCs/>
        </w:rPr>
        <w:t>#  -</w:t>
      </w:r>
      <w:proofErr w:type="gramEnd"/>
      <w:r>
        <w:rPr>
          <w:bCs/>
        </w:rPr>
        <w:t xml:space="preserve">2024- Acquisition of Skye Island Dr </w:t>
      </w:r>
      <w:r w:rsidR="002D4B81">
        <w:rPr>
          <w:bCs/>
        </w:rPr>
        <w:t>P</w:t>
      </w:r>
      <w:r>
        <w:rPr>
          <w:bCs/>
        </w:rPr>
        <w:t>roperties</w:t>
      </w:r>
    </w:p>
    <w:p w14:paraId="37114A17" w14:textId="5F739BDE" w:rsidR="00547DD4" w:rsidRDefault="00547DD4" w:rsidP="00547DD4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547DD4">
        <w:rPr>
          <w:bCs/>
        </w:rPr>
        <w:t>f. R</w:t>
      </w:r>
      <w:proofErr w:type="gramStart"/>
      <w:r w:rsidRPr="00547DD4">
        <w:rPr>
          <w:bCs/>
        </w:rPr>
        <w:t>#  -</w:t>
      </w:r>
      <w:proofErr w:type="gramEnd"/>
      <w:r w:rsidRPr="00547DD4">
        <w:rPr>
          <w:bCs/>
        </w:rPr>
        <w:t>2024-</w:t>
      </w:r>
      <w:r w:rsidRPr="00D9145E">
        <w:rPr>
          <w:color w:val="000000"/>
        </w:rPr>
        <w:t>Washington Av</w:t>
      </w:r>
      <w:r w:rsidR="00D9145E">
        <w:rPr>
          <w:color w:val="000000"/>
        </w:rPr>
        <w:t>e</w:t>
      </w:r>
      <w:r w:rsidRPr="00D9145E">
        <w:rPr>
          <w:color w:val="000000"/>
        </w:rPr>
        <w:t>/Ideal Alley/Endicott Gateway Improvements</w:t>
      </w:r>
    </w:p>
    <w:p w14:paraId="218CAB34" w14:textId="49819211" w:rsidR="00DD2098" w:rsidRDefault="0024105F" w:rsidP="00DD2098">
      <w:pPr>
        <w:rPr>
          <w:b/>
        </w:rPr>
      </w:pPr>
      <w:r>
        <w:rPr>
          <w:b/>
        </w:rPr>
        <w:lastRenderedPageBreak/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2F81C7EE" w:rsidR="00784BB7" w:rsidRPr="008462BD" w:rsidRDefault="008462BD" w:rsidP="00DD2098">
      <w:pPr>
        <w:rPr>
          <w:bCs/>
        </w:rPr>
      </w:pPr>
      <w:r w:rsidRPr="008462BD">
        <w:rPr>
          <w:bCs/>
        </w:rPr>
        <w:t>a. VOE 1/15/2024</w:t>
      </w:r>
    </w:p>
    <w:p w14:paraId="416079D7" w14:textId="47AE7723" w:rsidR="008462BD" w:rsidRPr="008462BD" w:rsidRDefault="008462BD" w:rsidP="00DD2098">
      <w:pPr>
        <w:rPr>
          <w:bCs/>
        </w:rPr>
      </w:pPr>
      <w:r w:rsidRPr="008462BD">
        <w:rPr>
          <w:bCs/>
        </w:rPr>
        <w:t>b. VOE 2/5/2024</w:t>
      </w:r>
    </w:p>
    <w:p w14:paraId="7D2436E3" w14:textId="77777777" w:rsidR="008462BD" w:rsidRPr="00F10A52" w:rsidRDefault="008462BD" w:rsidP="00DD2098">
      <w:pPr>
        <w:rPr>
          <w:b/>
        </w:rPr>
      </w:pPr>
    </w:p>
    <w:p w14:paraId="4CE0BDAE" w14:textId="74C6156D" w:rsidR="00DD2098" w:rsidRPr="00F10A52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5C8EC5C8" w:rsidR="00784BB7" w:rsidRPr="008462BD" w:rsidRDefault="008462BD" w:rsidP="00DD2098">
      <w:pPr>
        <w:rPr>
          <w:bCs/>
        </w:rPr>
      </w:pPr>
      <w:r w:rsidRPr="008462BD">
        <w:rPr>
          <w:bCs/>
        </w:rPr>
        <w:t xml:space="preserve">a. Notice from Charter </w:t>
      </w:r>
      <w:r>
        <w:rPr>
          <w:bCs/>
        </w:rPr>
        <w:t>C</w:t>
      </w:r>
      <w:r w:rsidRPr="008462BD">
        <w:rPr>
          <w:bCs/>
        </w:rPr>
        <w:t>ommunications- 2/2/2024</w:t>
      </w:r>
    </w:p>
    <w:p w14:paraId="13E46262" w14:textId="2813E1FB" w:rsidR="008462BD" w:rsidRPr="008462BD" w:rsidRDefault="008462BD" w:rsidP="00DD2098">
      <w:pPr>
        <w:rPr>
          <w:bCs/>
        </w:rPr>
      </w:pPr>
      <w:r w:rsidRPr="008462BD">
        <w:rPr>
          <w:bCs/>
        </w:rPr>
        <w:t xml:space="preserve">b. Notice from Norfolk Southern </w:t>
      </w:r>
      <w:r w:rsidR="009A3130">
        <w:rPr>
          <w:bCs/>
        </w:rPr>
        <w:t>R</w:t>
      </w:r>
      <w:r w:rsidRPr="008462BD">
        <w:rPr>
          <w:bCs/>
        </w:rPr>
        <w:t>ailways</w:t>
      </w:r>
    </w:p>
    <w:p w14:paraId="5D0DC092" w14:textId="1AD10599" w:rsidR="008462BD" w:rsidRDefault="008462BD" w:rsidP="00DD2098">
      <w:pPr>
        <w:rPr>
          <w:bCs/>
        </w:rPr>
      </w:pPr>
      <w:r w:rsidRPr="008462BD">
        <w:rPr>
          <w:bCs/>
        </w:rPr>
        <w:t>c. Letter to Gov. Hochel re: MYS Homes and Community Renewal</w:t>
      </w:r>
    </w:p>
    <w:p w14:paraId="64E7DF59" w14:textId="7663EABB" w:rsidR="008462BD" w:rsidRDefault="008462BD" w:rsidP="00DD2098">
      <w:pPr>
        <w:rPr>
          <w:bCs/>
        </w:rPr>
      </w:pPr>
      <w:r>
        <w:rPr>
          <w:bCs/>
        </w:rPr>
        <w:t>d. Planning Board Zoning Text Amendment Report re: Cannabis Law</w:t>
      </w:r>
    </w:p>
    <w:p w14:paraId="5D17E3A3" w14:textId="76AD46C7" w:rsidR="008462BD" w:rsidRDefault="00EC51EC" w:rsidP="00DD2098">
      <w:pPr>
        <w:rPr>
          <w:bCs/>
        </w:rPr>
      </w:pPr>
      <w:r>
        <w:rPr>
          <w:bCs/>
        </w:rPr>
        <w:t>e. Notice from the Dept. of Planning &amp; Economic Development re: Cannabis Uses</w:t>
      </w:r>
    </w:p>
    <w:p w14:paraId="26EDB868" w14:textId="77777777" w:rsidR="00EC51EC" w:rsidRPr="008462BD" w:rsidRDefault="00EC51EC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3CB2C262" w:rsidR="003064EA" w:rsidRDefault="008462BD" w:rsidP="00736EBE">
      <w:pPr>
        <w:rPr>
          <w:bCs/>
        </w:rPr>
      </w:pPr>
      <w:r>
        <w:rPr>
          <w:bCs/>
        </w:rPr>
        <w:t>a. All-Mode Service &amp; Support Plan</w:t>
      </w:r>
    </w:p>
    <w:p w14:paraId="569D8832" w14:textId="0876F6CF" w:rsidR="008462BD" w:rsidRDefault="008462BD" w:rsidP="00736EBE">
      <w:pPr>
        <w:rPr>
          <w:bCs/>
        </w:rPr>
      </w:pPr>
      <w:r>
        <w:rPr>
          <w:bCs/>
        </w:rPr>
        <w:t>b. NYS Water Infrastructure Improvement Act Grant Program- WIIA Project</w:t>
      </w:r>
    </w:p>
    <w:p w14:paraId="7B0FF47F" w14:textId="257ADDA0" w:rsidR="008462BD" w:rsidRDefault="008462BD" w:rsidP="00736EBE">
      <w:pPr>
        <w:rPr>
          <w:bCs/>
        </w:rPr>
      </w:pPr>
      <w:r>
        <w:rPr>
          <w:bCs/>
        </w:rPr>
        <w:t xml:space="preserve">c. </w:t>
      </w:r>
      <w:proofErr w:type="spellStart"/>
      <w:r>
        <w:rPr>
          <w:bCs/>
        </w:rPr>
        <w:t>TextMyGov</w:t>
      </w:r>
      <w:proofErr w:type="spellEnd"/>
      <w:r>
        <w:rPr>
          <w:bCs/>
        </w:rPr>
        <w:t xml:space="preserve"> Proposal</w:t>
      </w:r>
    </w:p>
    <w:p w14:paraId="55AC3B1C" w14:textId="6DA54FB3" w:rsidR="008462BD" w:rsidRDefault="00445B51" w:rsidP="00736EBE">
      <w:pPr>
        <w:rPr>
          <w:bCs/>
        </w:rPr>
      </w:pPr>
      <w:r>
        <w:rPr>
          <w:bCs/>
        </w:rPr>
        <w:t xml:space="preserve">d. </w:t>
      </w:r>
      <w:r w:rsidR="00F50ACC">
        <w:rPr>
          <w:bCs/>
        </w:rPr>
        <w:t xml:space="preserve">Hiring of </w:t>
      </w:r>
      <w:r>
        <w:rPr>
          <w:bCs/>
        </w:rPr>
        <w:t>Barbara Fiske, Visitor Center Coordinator Assistant- $15/</w:t>
      </w:r>
      <w:proofErr w:type="spellStart"/>
      <w:r>
        <w:rPr>
          <w:bCs/>
        </w:rPr>
        <w:t>hrly</w:t>
      </w:r>
      <w:proofErr w:type="spellEnd"/>
    </w:p>
    <w:p w14:paraId="226E1270" w14:textId="349CEFC1" w:rsidR="00445B51" w:rsidRDefault="00445B51" w:rsidP="00736EBE">
      <w:pPr>
        <w:rPr>
          <w:bCs/>
        </w:rPr>
      </w:pPr>
      <w:r>
        <w:rPr>
          <w:bCs/>
        </w:rPr>
        <w:t xml:space="preserve">e. </w:t>
      </w:r>
      <w:r w:rsidR="00F50ACC">
        <w:rPr>
          <w:bCs/>
        </w:rPr>
        <w:t xml:space="preserve">Hiring of </w:t>
      </w:r>
      <w:r>
        <w:rPr>
          <w:bCs/>
        </w:rPr>
        <w:t>Megan Robinson, Account Clerk- $17.36/</w:t>
      </w:r>
      <w:proofErr w:type="spellStart"/>
      <w:r>
        <w:rPr>
          <w:bCs/>
        </w:rPr>
        <w:t>hrly</w:t>
      </w:r>
      <w:proofErr w:type="spellEnd"/>
    </w:p>
    <w:p w14:paraId="1F136CFA" w14:textId="77777777" w:rsidR="00445B51" w:rsidRDefault="00445B51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48448582" w:rsidR="008A26DA" w:rsidRPr="007901C8" w:rsidRDefault="007901C8" w:rsidP="00736EBE">
      <w:pPr>
        <w:rPr>
          <w:bCs/>
        </w:rPr>
      </w:pPr>
      <w:r>
        <w:rPr>
          <w:bCs/>
        </w:rPr>
        <w:t xml:space="preserve">a. </w:t>
      </w:r>
      <w:r w:rsidRPr="007901C8">
        <w:rPr>
          <w:bCs/>
        </w:rPr>
        <w:t xml:space="preserve">A request by WWTP Chief Operator, Philip Grayson to receive bids for </w:t>
      </w:r>
      <w:r>
        <w:rPr>
          <w:bCs/>
        </w:rPr>
        <w:t xml:space="preserve">the </w:t>
      </w:r>
      <w:r w:rsidRPr="007901C8">
        <w:rPr>
          <w:bCs/>
        </w:rPr>
        <w:t>equipment within the</w:t>
      </w:r>
      <w:r>
        <w:rPr>
          <w:bCs/>
        </w:rPr>
        <w:t xml:space="preserve">ir </w:t>
      </w:r>
      <w:r w:rsidRPr="007901C8">
        <w:rPr>
          <w:bCs/>
        </w:rPr>
        <w:t>Primary Clarifiers</w:t>
      </w:r>
    </w:p>
    <w:p w14:paraId="1E7E3007" w14:textId="77777777" w:rsidR="007901C8" w:rsidRDefault="007901C8" w:rsidP="00736EBE">
      <w:pPr>
        <w:rPr>
          <w:b/>
        </w:rPr>
      </w:pPr>
    </w:p>
    <w:p w14:paraId="4A1AA2F0" w14:textId="094CD68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D35D52">
        <w:rPr>
          <w:b/>
        </w:rPr>
        <w:t xml:space="preserve">                  </w:t>
      </w:r>
      <w:r w:rsidR="00D4590A">
        <w:rPr>
          <w:b/>
        </w:rPr>
        <w:t>$</w:t>
      </w:r>
      <w:r w:rsidR="00054F32">
        <w:rPr>
          <w:b/>
        </w:rPr>
        <w:t>693,832.94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584904A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153,664.42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712812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33,622.57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236DABA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90,977.20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16FA7FD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179,727.41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AE63D0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221,737.51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043409C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14,031.73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18CE75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72.10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57933CC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2B9883" w14:textId="77777777" w:rsidR="00054F32" w:rsidRPr="00F10A52" w:rsidRDefault="00D4590A" w:rsidP="00054F3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54F32">
              <w:rPr>
                <w:b/>
              </w:rPr>
              <w:t>693,832.94</w:t>
            </w:r>
          </w:p>
          <w:p w14:paraId="3945D988" w14:textId="6E86C1AA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6360365F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bookmarkStart w:id="2" w:name="_Hlk158977867"/>
      <w:r w:rsidR="00054F32">
        <w:rPr>
          <w:b/>
        </w:rPr>
        <w:t>2/19/24- $</w:t>
      </w:r>
      <w:bookmarkEnd w:id="2"/>
      <w:r w:rsidR="00054F32">
        <w:rPr>
          <w:b/>
        </w:rPr>
        <w:t>5,408.86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55CEA8DC" w14:textId="7A30C65C" w:rsidR="001C4DE4" w:rsidRPr="0088218A" w:rsidRDefault="00784BB7" w:rsidP="00784BB7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for </w:t>
      </w:r>
      <w:r w:rsidR="00054F32">
        <w:rPr>
          <w:b/>
        </w:rPr>
        <w:t>2/19/24- $</w:t>
      </w:r>
      <w:r w:rsidR="00054F32">
        <w:rPr>
          <w:b/>
        </w:rPr>
        <w:t>6,341.13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1829DE27" w14:textId="77777777" w:rsidR="00054F32" w:rsidRDefault="00054F32" w:rsidP="00DD2098">
      <w:pPr>
        <w:rPr>
          <w:b/>
        </w:rPr>
      </w:pPr>
    </w:p>
    <w:p w14:paraId="0BFC83E0" w14:textId="3C36AA23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4F70B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A2B917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276"/>
    <w:multiLevelType w:val="hybridMultilevel"/>
    <w:tmpl w:val="1E18D130"/>
    <w:lvl w:ilvl="0" w:tplc="5338F60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67508"/>
    <w:multiLevelType w:val="hybridMultilevel"/>
    <w:tmpl w:val="764A78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0514">
    <w:abstractNumId w:val="0"/>
  </w:num>
  <w:num w:numId="2" w16cid:durableId="27545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53C24"/>
    <w:rsid w:val="00054F32"/>
    <w:rsid w:val="00083FD8"/>
    <w:rsid w:val="00090B43"/>
    <w:rsid w:val="000D787A"/>
    <w:rsid w:val="00112FFE"/>
    <w:rsid w:val="00172686"/>
    <w:rsid w:val="00195EC7"/>
    <w:rsid w:val="001C4DE4"/>
    <w:rsid w:val="001C71E8"/>
    <w:rsid w:val="00232235"/>
    <w:rsid w:val="0024105F"/>
    <w:rsid w:val="00245C83"/>
    <w:rsid w:val="002476B9"/>
    <w:rsid w:val="002D4B81"/>
    <w:rsid w:val="002D5A1F"/>
    <w:rsid w:val="003064EA"/>
    <w:rsid w:val="00332E0C"/>
    <w:rsid w:val="00366BD3"/>
    <w:rsid w:val="003D5EA4"/>
    <w:rsid w:val="00445B51"/>
    <w:rsid w:val="00491663"/>
    <w:rsid w:val="004C662E"/>
    <w:rsid w:val="004C6B9C"/>
    <w:rsid w:val="004F5FA3"/>
    <w:rsid w:val="005234A7"/>
    <w:rsid w:val="00547DD4"/>
    <w:rsid w:val="00561379"/>
    <w:rsid w:val="005838B1"/>
    <w:rsid w:val="005E5FE1"/>
    <w:rsid w:val="0061594A"/>
    <w:rsid w:val="0064541D"/>
    <w:rsid w:val="00665579"/>
    <w:rsid w:val="006B1A67"/>
    <w:rsid w:val="00736EBE"/>
    <w:rsid w:val="00757297"/>
    <w:rsid w:val="007618FE"/>
    <w:rsid w:val="00767C80"/>
    <w:rsid w:val="00784BB7"/>
    <w:rsid w:val="007901C8"/>
    <w:rsid w:val="00791552"/>
    <w:rsid w:val="007A6659"/>
    <w:rsid w:val="007A75C6"/>
    <w:rsid w:val="007D640A"/>
    <w:rsid w:val="007E428C"/>
    <w:rsid w:val="007E7729"/>
    <w:rsid w:val="00814D56"/>
    <w:rsid w:val="0083279A"/>
    <w:rsid w:val="00841DFD"/>
    <w:rsid w:val="008462BD"/>
    <w:rsid w:val="0088218A"/>
    <w:rsid w:val="008A26DA"/>
    <w:rsid w:val="008B5A5F"/>
    <w:rsid w:val="008C3FC9"/>
    <w:rsid w:val="008D6373"/>
    <w:rsid w:val="00935FDA"/>
    <w:rsid w:val="00953187"/>
    <w:rsid w:val="009557B4"/>
    <w:rsid w:val="00956701"/>
    <w:rsid w:val="00957D11"/>
    <w:rsid w:val="009658B9"/>
    <w:rsid w:val="009757DA"/>
    <w:rsid w:val="009A3130"/>
    <w:rsid w:val="00A87CA1"/>
    <w:rsid w:val="00AB5983"/>
    <w:rsid w:val="00AD17D6"/>
    <w:rsid w:val="00AE7C66"/>
    <w:rsid w:val="00B705AA"/>
    <w:rsid w:val="00B81CCB"/>
    <w:rsid w:val="00B974E4"/>
    <w:rsid w:val="00BA56A9"/>
    <w:rsid w:val="00BB2724"/>
    <w:rsid w:val="00BC0803"/>
    <w:rsid w:val="00BF2DEF"/>
    <w:rsid w:val="00BF59A6"/>
    <w:rsid w:val="00BF5A4A"/>
    <w:rsid w:val="00C04513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145E"/>
    <w:rsid w:val="00D96036"/>
    <w:rsid w:val="00DD2098"/>
    <w:rsid w:val="00E46448"/>
    <w:rsid w:val="00EA1532"/>
    <w:rsid w:val="00EC51EC"/>
    <w:rsid w:val="00EF3F18"/>
    <w:rsid w:val="00F0328E"/>
    <w:rsid w:val="00F10A52"/>
    <w:rsid w:val="00F5094B"/>
    <w:rsid w:val="00F50ACC"/>
    <w:rsid w:val="00F72E85"/>
    <w:rsid w:val="00F81057"/>
    <w:rsid w:val="00FA3A39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23</cp:revision>
  <dcterms:created xsi:type="dcterms:W3CDTF">2024-02-14T15:07:00Z</dcterms:created>
  <dcterms:modified xsi:type="dcterms:W3CDTF">2024-02-16T17:11:00Z</dcterms:modified>
</cp:coreProperties>
</file>